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182" w:rsidRDefault="00024182" w:rsidP="00024182">
      <w:pPr>
        <w:pStyle w:val="a4"/>
        <w:shd w:val="clear" w:color="auto" w:fill="FFFFFF"/>
        <w:spacing w:before="0" w:beforeAutospacing="0" w:after="300" w:afterAutospacing="0"/>
        <w:jc w:val="right"/>
        <w:textAlignment w:val="baseline"/>
        <w:rPr>
          <w:color w:val="000000"/>
        </w:rPr>
      </w:pPr>
      <w:r>
        <w:rPr>
          <w:i/>
          <w:iCs/>
          <w:color w:val="000000"/>
        </w:rPr>
        <w:t>УТВЕРЖДЕН</w:t>
      </w:r>
      <w:r>
        <w:rPr>
          <w:color w:val="000000"/>
        </w:rPr>
        <w:br/>
      </w:r>
      <w:r>
        <w:rPr>
          <w:i/>
          <w:iCs/>
          <w:color w:val="000000"/>
        </w:rPr>
        <w:t>приказом Министерства здравоохранения</w:t>
      </w:r>
      <w:r>
        <w:rPr>
          <w:color w:val="000000"/>
        </w:rPr>
        <w:br/>
      </w:r>
      <w:r>
        <w:rPr>
          <w:i/>
          <w:iCs/>
          <w:color w:val="000000"/>
        </w:rPr>
        <w:t>Российской Федерации</w:t>
      </w:r>
      <w:r>
        <w:rPr>
          <w:color w:val="000000"/>
        </w:rPr>
        <w:br/>
      </w:r>
      <w:r>
        <w:rPr>
          <w:i/>
          <w:iCs/>
          <w:color w:val="000000"/>
        </w:rPr>
        <w:t>от 12 ноября 2021 г. N 1050н</w:t>
      </w:r>
      <w:bookmarkStart w:id="0" w:name="l17"/>
      <w:bookmarkEnd w:id="0"/>
    </w:p>
    <w:p w:rsidR="00024182" w:rsidRDefault="00024182" w:rsidP="00024182">
      <w:pPr>
        <w:pStyle w:val="2"/>
        <w:shd w:val="clear" w:color="auto" w:fill="FFFFFF"/>
        <w:spacing w:before="411" w:beforeAutospacing="0" w:after="274" w:afterAutospacing="0" w:line="343" w:lineRule="atLeast"/>
        <w:ind w:left="329"/>
        <w:jc w:val="center"/>
        <w:textAlignment w:val="baseline"/>
        <w:rPr>
          <w:b w:val="0"/>
          <w:bCs w:val="0"/>
          <w:color w:val="000000"/>
          <w:sz w:val="53"/>
          <w:szCs w:val="53"/>
        </w:rPr>
      </w:pPr>
      <w:bookmarkStart w:id="1" w:name="h18"/>
      <w:bookmarkStart w:id="2" w:name="h19"/>
      <w:bookmarkEnd w:id="1"/>
      <w:bookmarkEnd w:id="2"/>
      <w:r>
        <w:rPr>
          <w:b w:val="0"/>
          <w:bCs w:val="0"/>
          <w:color w:val="000000"/>
          <w:sz w:val="53"/>
          <w:szCs w:val="53"/>
        </w:rPr>
        <w:t>ПОРЯДОК</w:t>
      </w:r>
      <w:r>
        <w:rPr>
          <w:b w:val="0"/>
          <w:bCs w:val="0"/>
          <w:color w:val="000000"/>
          <w:sz w:val="53"/>
          <w:szCs w:val="53"/>
        </w:rPr>
        <w:br/>
        <w:t>ОЗНАКОМЛЕНИЯ ПАЦИЕНТА ЛИБО ЕГО ЗАКОННОГО ПРЕДСТАВИТЕЛЯ С МЕДИЦИНСКОЙ ДОКУМЕНТАЦИЕЙ, ОТРАЖАЮЩЕЙ СОСТОЯНИЕ ЗДОРОВЬЯ ПАЦИЕНТА</w:t>
      </w:r>
    </w:p>
    <w:p w:rsidR="00024182" w:rsidRDefault="00024182" w:rsidP="00024182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</w:rPr>
      </w:pPr>
      <w:r>
        <w:rPr>
          <w:rStyle w:val="dt-m"/>
          <w:color w:val="808080"/>
          <w:sz w:val="18"/>
          <w:szCs w:val="18"/>
        </w:rPr>
        <w:t>1.</w:t>
      </w:r>
      <w:r>
        <w:rPr>
          <w:color w:val="000000"/>
        </w:rPr>
        <w:t>Пациент либо его законный представитель имеет право непосредственно знакомиться с медицинской документацией, отражающей состояние здоровья пациента и находящейся в медицинской организации и иной организации, осуществляющей медицинскую деятельность на основании соответствующей лицензии (далее соответственно - медицинская документация, медицинская организация).</w:t>
      </w:r>
      <w:bookmarkStart w:id="3" w:name="l31"/>
      <w:bookmarkStart w:id="4" w:name="l20"/>
      <w:bookmarkEnd w:id="3"/>
      <w:bookmarkEnd w:id="4"/>
    </w:p>
    <w:p w:rsidR="00024182" w:rsidRDefault="00024182" w:rsidP="00024182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</w:rPr>
      </w:pPr>
      <w:r>
        <w:rPr>
          <w:rStyle w:val="dt-m"/>
          <w:color w:val="808080"/>
          <w:sz w:val="18"/>
          <w:szCs w:val="18"/>
        </w:rPr>
        <w:t>2.</w:t>
      </w:r>
      <w:r>
        <w:rPr>
          <w:color w:val="000000"/>
        </w:rPr>
        <w:t>Супруг (супруга), дети, родители, усыновленные, усыновители, родные братья и родные сестры, внуки, дедушки, бабушки либо иные лица, указанные пациентом или его законным представителем в письменном согласии на разглашение сведений, составляющих врачебную тайну, или информированном добровольном согласии на медицинское вмешательство, имеют право непосредственно знакомиться с медицинской документацией пациента, в том числе после его смерти, если пациент или его законный представитель не запретил разглашение сведений, составляющих врачебную тайну &lt;1&gt;.</w:t>
      </w:r>
      <w:bookmarkStart w:id="5" w:name="l5"/>
      <w:bookmarkStart w:id="6" w:name="l21"/>
      <w:bookmarkEnd w:id="5"/>
      <w:bookmarkEnd w:id="6"/>
    </w:p>
    <w:p w:rsidR="00024182" w:rsidRDefault="00024182" w:rsidP="00024182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&lt;1&gt; В соответствии с </w:t>
      </w:r>
      <w:hyperlink r:id="rId5" w:anchor="l129" w:tgtFrame="_blank" w:history="1">
        <w:r>
          <w:rPr>
            <w:rStyle w:val="a3"/>
            <w:color w:val="3072C4"/>
          </w:rPr>
          <w:t>частью 4</w:t>
        </w:r>
      </w:hyperlink>
      <w:r>
        <w:rPr>
          <w:color w:val="000000"/>
        </w:rPr>
        <w:t> статьи 22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2021, N 27, ст. 5143).</w:t>
      </w:r>
      <w:bookmarkStart w:id="7" w:name="l6"/>
      <w:bookmarkEnd w:id="7"/>
    </w:p>
    <w:p w:rsidR="00024182" w:rsidRDefault="00024182" w:rsidP="00024182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</w:rPr>
      </w:pPr>
      <w:r>
        <w:rPr>
          <w:rStyle w:val="dt-m"/>
          <w:color w:val="808080"/>
          <w:sz w:val="18"/>
          <w:szCs w:val="18"/>
        </w:rPr>
        <w:t>3.</w:t>
      </w:r>
      <w:r>
        <w:rPr>
          <w:color w:val="000000"/>
        </w:rPr>
        <w:t>Основаниями для ознакомления пациента, его законного представителя либо лица, указанного в пункте 2 настоящего Порядка, с медицинской документацией, за исключением случаев, предусмотренных пунктом 12 настоящего Порядка, является поступление в медицинскую организацию запроса, в том числе в электронной форме, пациента, его законного представителя либо лица, указанного в пункте 2 настоящего Порядка, о предоставлении медицинской документации для ознакомления (далее - письменный запрос).</w:t>
      </w:r>
      <w:bookmarkStart w:id="8" w:name="l22"/>
      <w:bookmarkStart w:id="9" w:name="l7"/>
      <w:bookmarkEnd w:id="8"/>
      <w:bookmarkEnd w:id="9"/>
    </w:p>
    <w:p w:rsidR="00024182" w:rsidRDefault="00024182" w:rsidP="00024182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</w:rPr>
      </w:pPr>
      <w:r>
        <w:rPr>
          <w:rStyle w:val="dt-m"/>
          <w:color w:val="808080"/>
          <w:sz w:val="18"/>
          <w:szCs w:val="18"/>
        </w:rPr>
        <w:t>4.</w:t>
      </w:r>
      <w:r>
        <w:rPr>
          <w:color w:val="000000"/>
        </w:rPr>
        <w:t>Письменный запрос содержит следующие сведения:</w:t>
      </w:r>
    </w:p>
    <w:p w:rsidR="00024182" w:rsidRDefault="00024182" w:rsidP="00024182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</w:rPr>
      </w:pPr>
      <w:proofErr w:type="gramStart"/>
      <w:r>
        <w:rPr>
          <w:rStyle w:val="dt-m"/>
          <w:color w:val="808080"/>
          <w:sz w:val="18"/>
          <w:szCs w:val="18"/>
        </w:rPr>
        <w:t>а)</w:t>
      </w:r>
      <w:r>
        <w:rPr>
          <w:color w:val="000000"/>
        </w:rPr>
        <w:t>фамилия</w:t>
      </w:r>
      <w:proofErr w:type="gramEnd"/>
      <w:r>
        <w:rPr>
          <w:color w:val="000000"/>
        </w:rPr>
        <w:t>, имя и отчество (при наличии) пациента;</w:t>
      </w:r>
    </w:p>
    <w:p w:rsidR="00024182" w:rsidRDefault="00024182" w:rsidP="00024182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</w:rPr>
      </w:pPr>
      <w:proofErr w:type="gramStart"/>
      <w:r>
        <w:rPr>
          <w:rStyle w:val="dt-m"/>
          <w:color w:val="808080"/>
          <w:sz w:val="18"/>
          <w:szCs w:val="18"/>
        </w:rPr>
        <w:lastRenderedPageBreak/>
        <w:t>б)</w:t>
      </w:r>
      <w:r>
        <w:rPr>
          <w:color w:val="000000"/>
        </w:rPr>
        <w:t>фамилия</w:t>
      </w:r>
      <w:proofErr w:type="gramEnd"/>
      <w:r>
        <w:rPr>
          <w:color w:val="000000"/>
        </w:rPr>
        <w:t>, имя и отчество (при наличии) законного представителя пациента либо лица, указанного в пункте 2 настоящего Порядка;</w:t>
      </w:r>
    </w:p>
    <w:p w:rsidR="00024182" w:rsidRDefault="00024182" w:rsidP="00024182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</w:rPr>
      </w:pPr>
      <w:proofErr w:type="gramStart"/>
      <w:r>
        <w:rPr>
          <w:rStyle w:val="dt-m"/>
          <w:color w:val="808080"/>
          <w:sz w:val="18"/>
          <w:szCs w:val="18"/>
        </w:rPr>
        <w:t>в)</w:t>
      </w:r>
      <w:r>
        <w:rPr>
          <w:color w:val="000000"/>
        </w:rPr>
        <w:t>место</w:t>
      </w:r>
      <w:proofErr w:type="gramEnd"/>
      <w:r>
        <w:rPr>
          <w:color w:val="000000"/>
        </w:rPr>
        <w:t xml:space="preserve"> жительства (пребывания) пациента;</w:t>
      </w:r>
    </w:p>
    <w:p w:rsidR="00024182" w:rsidRDefault="00024182" w:rsidP="00024182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</w:rPr>
      </w:pPr>
      <w:proofErr w:type="gramStart"/>
      <w:r>
        <w:rPr>
          <w:rStyle w:val="dt-m"/>
          <w:color w:val="808080"/>
          <w:sz w:val="18"/>
          <w:szCs w:val="18"/>
        </w:rPr>
        <w:t>г)</w:t>
      </w:r>
      <w:r>
        <w:rPr>
          <w:color w:val="000000"/>
        </w:rPr>
        <w:t>реквизиты</w:t>
      </w:r>
      <w:proofErr w:type="gramEnd"/>
      <w:r>
        <w:rPr>
          <w:color w:val="000000"/>
        </w:rPr>
        <w:t xml:space="preserve"> документа, удостоверяющего личность лица, направившего запрос (номер и серия (при наличии), дата выдачи, наименование выдавшего органа);</w:t>
      </w:r>
      <w:bookmarkStart w:id="10" w:name="l23"/>
      <w:bookmarkEnd w:id="10"/>
    </w:p>
    <w:p w:rsidR="00024182" w:rsidRDefault="00024182" w:rsidP="00024182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</w:rPr>
      </w:pPr>
      <w:proofErr w:type="gramStart"/>
      <w:r>
        <w:rPr>
          <w:rStyle w:val="dt-m"/>
          <w:color w:val="808080"/>
          <w:sz w:val="18"/>
          <w:szCs w:val="18"/>
        </w:rPr>
        <w:t>д)</w:t>
      </w:r>
      <w:r>
        <w:rPr>
          <w:color w:val="000000"/>
        </w:rPr>
        <w:t>реквизиты</w:t>
      </w:r>
      <w:proofErr w:type="gramEnd"/>
      <w:r>
        <w:rPr>
          <w:color w:val="000000"/>
        </w:rPr>
        <w:t xml:space="preserve"> документа, подтверждающего полномочия (при наличии) законного представителя пациента (номер и серия (при наличии), дата выдачи, наименование выдавшего органа);</w:t>
      </w:r>
      <w:bookmarkStart w:id="11" w:name="l8"/>
      <w:bookmarkEnd w:id="11"/>
    </w:p>
    <w:p w:rsidR="00024182" w:rsidRDefault="00024182" w:rsidP="00024182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</w:rPr>
      </w:pPr>
      <w:proofErr w:type="gramStart"/>
      <w:r>
        <w:rPr>
          <w:rStyle w:val="dt-m"/>
          <w:color w:val="808080"/>
          <w:sz w:val="18"/>
          <w:szCs w:val="18"/>
        </w:rPr>
        <w:t>е)</w:t>
      </w:r>
      <w:r>
        <w:rPr>
          <w:color w:val="000000"/>
        </w:rPr>
        <w:t>период</w:t>
      </w:r>
      <w:proofErr w:type="gramEnd"/>
      <w:r>
        <w:rPr>
          <w:color w:val="000000"/>
        </w:rPr>
        <w:t xml:space="preserve"> оказания пациенту медицинской помощи в медицинской организации, за который пациент, его законный представитель либо лицо, указанное в пункте 2 настоящего Порядка, желает ознакомиться с медицинской документацией;</w:t>
      </w:r>
    </w:p>
    <w:p w:rsidR="00024182" w:rsidRDefault="00024182" w:rsidP="00024182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</w:rPr>
      </w:pPr>
      <w:proofErr w:type="gramStart"/>
      <w:r>
        <w:rPr>
          <w:rStyle w:val="dt-m"/>
          <w:color w:val="808080"/>
          <w:sz w:val="18"/>
          <w:szCs w:val="18"/>
        </w:rPr>
        <w:t>ж)</w:t>
      </w:r>
      <w:r>
        <w:rPr>
          <w:color w:val="000000"/>
        </w:rPr>
        <w:t>почтовый</w:t>
      </w:r>
      <w:proofErr w:type="gramEnd"/>
      <w:r>
        <w:rPr>
          <w:color w:val="000000"/>
        </w:rPr>
        <w:t xml:space="preserve"> (электронный) адрес для направления письменного ответа;</w:t>
      </w:r>
    </w:p>
    <w:p w:rsidR="00024182" w:rsidRDefault="00024182" w:rsidP="00024182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</w:rPr>
      </w:pPr>
      <w:proofErr w:type="gramStart"/>
      <w:r>
        <w:rPr>
          <w:rStyle w:val="dt-m"/>
          <w:color w:val="808080"/>
          <w:sz w:val="18"/>
          <w:szCs w:val="18"/>
        </w:rPr>
        <w:t>з)</w:t>
      </w:r>
      <w:r>
        <w:rPr>
          <w:color w:val="000000"/>
        </w:rPr>
        <w:t>номер</w:t>
      </w:r>
      <w:proofErr w:type="gramEnd"/>
      <w:r>
        <w:rPr>
          <w:color w:val="000000"/>
        </w:rPr>
        <w:t xml:space="preserve"> контактного телефона (при наличии).</w:t>
      </w:r>
    </w:p>
    <w:p w:rsidR="00024182" w:rsidRDefault="00024182" w:rsidP="00024182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</w:rPr>
      </w:pPr>
      <w:r>
        <w:rPr>
          <w:rStyle w:val="dt-m"/>
          <w:color w:val="808080"/>
          <w:sz w:val="18"/>
          <w:szCs w:val="18"/>
        </w:rPr>
        <w:t>5.</w:t>
      </w:r>
      <w:r>
        <w:rPr>
          <w:color w:val="000000"/>
        </w:rPr>
        <w:t>Письменный запрос направляется по почте либо доставляется нарочно в медицинскую организацию (подразделение, ответственное за обработку входящей корреспонденции). Письменный запрос в электронной форме направляется на электронный адрес медицинской организации.</w:t>
      </w:r>
      <w:bookmarkStart w:id="12" w:name="l24"/>
      <w:bookmarkStart w:id="13" w:name="l9"/>
      <w:bookmarkEnd w:id="12"/>
      <w:bookmarkEnd w:id="13"/>
    </w:p>
    <w:p w:rsidR="00024182" w:rsidRDefault="00024182" w:rsidP="00024182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</w:rPr>
      </w:pPr>
      <w:r>
        <w:rPr>
          <w:rStyle w:val="dt-m"/>
          <w:color w:val="808080"/>
          <w:sz w:val="18"/>
          <w:szCs w:val="18"/>
        </w:rPr>
        <w:t>6.</w:t>
      </w:r>
      <w:r>
        <w:rPr>
          <w:color w:val="000000"/>
        </w:rPr>
        <w:t>Поступивший письменный запрос, в том числе в электронной форме, в течение рабочего дня регистрируется в медицинской организации. В течение рабочего дня после регистрации письменного запроса работник медицинской организации доступными средствами связи, в том числе по номеру контактного телефона (при наличии) либо по электронной почте (при наличии), уведомляет лицо, направившее письменный запрос, о дате регистрации и входящем номере зарегистрированного письменного запроса.</w:t>
      </w:r>
      <w:bookmarkStart w:id="14" w:name="l10"/>
      <w:bookmarkEnd w:id="14"/>
    </w:p>
    <w:p w:rsidR="00024182" w:rsidRDefault="00024182" w:rsidP="00024182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</w:rPr>
      </w:pPr>
      <w:r>
        <w:rPr>
          <w:rStyle w:val="dt-m"/>
          <w:color w:val="808080"/>
          <w:sz w:val="18"/>
          <w:szCs w:val="18"/>
        </w:rPr>
        <w:t>7.</w:t>
      </w:r>
      <w:r>
        <w:rPr>
          <w:color w:val="000000"/>
        </w:rPr>
        <w:t>Рассмотрение письменных запросов осуществляется руководителем медицинской организации или уполномоченным заместителем руководителя медицинской организации.</w:t>
      </w:r>
    </w:p>
    <w:p w:rsidR="00024182" w:rsidRDefault="00024182" w:rsidP="00024182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В течение двух рабочих дней со дня поступления письменного запроса пациент, его законный представитель либо лицо, указанное в пункте 2 настоящего Порядка, информируется доступными средствами связи, в том числе по номеру контактного телефона (при наличии) либо по электронной почте (при наличии), работником медицинской организации о дате, начиная с которой в течение пяти рабочих дней возможно ознакомление с медицинской документацией с учетом графика работы медицинской организации, а также о месте в медицинской организации, в котором будет происходить ознакомление.</w:t>
      </w:r>
      <w:bookmarkStart w:id="15" w:name="l25"/>
      <w:bookmarkStart w:id="16" w:name="l11"/>
      <w:bookmarkEnd w:id="15"/>
      <w:bookmarkEnd w:id="16"/>
    </w:p>
    <w:p w:rsidR="00024182" w:rsidRDefault="00024182" w:rsidP="00024182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Максимальный срок ожидания пациентом, его законным представителем либо лицом, указанным в пункте 2 настоящего Порядка, предоставления возможности для ознакомления с медицинской документацией не должен превышать десяти рабочих дней со дня поступления письменного запроса.</w:t>
      </w:r>
      <w:bookmarkStart w:id="17" w:name="l26"/>
      <w:bookmarkEnd w:id="17"/>
    </w:p>
    <w:p w:rsidR="00024182" w:rsidRDefault="00024182" w:rsidP="00024182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</w:rPr>
      </w:pPr>
      <w:r>
        <w:rPr>
          <w:rStyle w:val="dt-m"/>
          <w:color w:val="808080"/>
          <w:sz w:val="18"/>
          <w:szCs w:val="18"/>
        </w:rPr>
        <w:t>8.</w:t>
      </w:r>
      <w:r>
        <w:rPr>
          <w:color w:val="000000"/>
        </w:rPr>
        <w:t xml:space="preserve">Ознакомление пациента, его законного представителя либо лица, указанного в пункте 2 настоящего Порядка, с медицинской документацией осуществляется в помещении </w:t>
      </w:r>
      <w:r>
        <w:rPr>
          <w:color w:val="000000"/>
        </w:rPr>
        <w:lastRenderedPageBreak/>
        <w:t>медицинской организации в присутствии работника, ответственного за выдачу медицинской документации для ознакомления, с учетом графика работы медицинской организации.</w:t>
      </w:r>
      <w:bookmarkStart w:id="18" w:name="l12"/>
      <w:bookmarkEnd w:id="18"/>
    </w:p>
    <w:p w:rsidR="00024182" w:rsidRDefault="00024182" w:rsidP="00024182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</w:rPr>
      </w:pPr>
      <w:r>
        <w:rPr>
          <w:rStyle w:val="dt-m"/>
          <w:color w:val="808080"/>
          <w:sz w:val="18"/>
          <w:szCs w:val="18"/>
        </w:rPr>
        <w:t>9.</w:t>
      </w:r>
      <w:r>
        <w:rPr>
          <w:color w:val="000000"/>
        </w:rPr>
        <w:t>Перед передачей пациенту, его законному представителю либо лицу, указанному в пункте 2 настоящего Порядка, для ознакомления оригинала медицинской документации до сведения указанного лица в устной форме доводится информация о необходимости аккуратного и бережного обращения с предоставленной для ознакомления медицинской документацией. В процессе ознакомления с медицинской документацией пациент, его законный представитель либо лицо, указанное в пункте 2 настоящего Порядка, вправе выписывать любые сведения и в любом объеме, снимать копии с медицинской документации, в том числе с помощью технических средств.</w:t>
      </w:r>
      <w:bookmarkStart w:id="19" w:name="l27"/>
      <w:bookmarkStart w:id="20" w:name="l13"/>
      <w:bookmarkEnd w:id="19"/>
      <w:bookmarkEnd w:id="20"/>
    </w:p>
    <w:p w:rsidR="00024182" w:rsidRDefault="00024182" w:rsidP="00024182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</w:rPr>
      </w:pPr>
      <w:r>
        <w:rPr>
          <w:rStyle w:val="dt-m"/>
          <w:color w:val="808080"/>
          <w:sz w:val="18"/>
          <w:szCs w:val="18"/>
        </w:rPr>
        <w:t>10.</w:t>
      </w:r>
      <w:r>
        <w:rPr>
          <w:color w:val="000000"/>
        </w:rPr>
        <w:t>В медицинскую документацию пациента вносятся сведения об ознакомлении пациента, его законного представителя либо лица, указанного в пункте 2 настоящего Порядка, с данной медицинской документацией, с указанием даты поступления письменного запроса, даты ознакомления, фамилии, имени, отчества (при наличии) ознакомившегося лица, а также фамилии, имени, отчества (при наличии) и должности работника, зафиксировавшего факт ознакомления, с проставлением подписи указанного работника.</w:t>
      </w:r>
      <w:bookmarkStart w:id="21" w:name="l14"/>
      <w:bookmarkEnd w:id="21"/>
    </w:p>
    <w:p w:rsidR="00024182" w:rsidRDefault="00024182" w:rsidP="00024182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</w:rPr>
      </w:pPr>
      <w:r>
        <w:rPr>
          <w:rStyle w:val="dt-m"/>
          <w:color w:val="808080"/>
          <w:sz w:val="18"/>
          <w:szCs w:val="18"/>
        </w:rPr>
        <w:t>11.</w:t>
      </w:r>
      <w:r>
        <w:rPr>
          <w:color w:val="000000"/>
        </w:rPr>
        <w:t>Пациенты, которым оказывается медицинская помощь в стационарных условиях и в условиях дневного стационара, имеют право на ознакомление с медицинской документацией непосредственно в структурном подразделении медицинской организации, в котором они пребывают.</w:t>
      </w:r>
      <w:bookmarkStart w:id="22" w:name="l28"/>
      <w:bookmarkEnd w:id="22"/>
    </w:p>
    <w:p w:rsidR="00024182" w:rsidRDefault="00024182" w:rsidP="00024182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Сведения о наличии оснований для ознакомления с медицинской документацией непосредственно в структурном подразделении медицинской организации указываются в письменном запросе и заверяются подписью руководителя соответствующего структурного подразделения медицинской организации. Заведующий структурным подразделением медицинской организации обеспечивает возможность ознакомления пациента с медицинской документацией.</w:t>
      </w:r>
      <w:bookmarkStart w:id="23" w:name="l15"/>
      <w:bookmarkEnd w:id="23"/>
    </w:p>
    <w:p w:rsidR="00024182" w:rsidRDefault="00024182" w:rsidP="00024182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</w:rPr>
      </w:pPr>
      <w:r>
        <w:rPr>
          <w:rStyle w:val="dt-m"/>
          <w:color w:val="808080"/>
          <w:sz w:val="18"/>
          <w:szCs w:val="18"/>
        </w:rPr>
        <w:t>12.</w:t>
      </w:r>
      <w:r>
        <w:rPr>
          <w:color w:val="000000"/>
        </w:rPr>
        <w:t>При оказании первичной медико-санитарной помощи в амбулаторных условиях пациент имеет право ознакомиться с записями, сделанными медицинским работником в медицинской документации во время приема (посещения на дому).</w:t>
      </w:r>
      <w:bookmarkStart w:id="24" w:name="l29"/>
      <w:bookmarkEnd w:id="24"/>
    </w:p>
    <w:p w:rsidR="00024182" w:rsidRDefault="00024182" w:rsidP="00024182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</w:rPr>
      </w:pPr>
      <w:r>
        <w:rPr>
          <w:rStyle w:val="dt-m"/>
          <w:color w:val="808080"/>
          <w:sz w:val="18"/>
          <w:szCs w:val="18"/>
        </w:rPr>
        <w:t>13.</w:t>
      </w:r>
      <w:r>
        <w:rPr>
          <w:color w:val="000000"/>
        </w:rPr>
        <w:t>В случае ведения медицинской документации в форме электронных документов медицинская организация при поступлении письменного запроса пациента, его законного представителя либо лица, указанного в пункте 2 настоящего Порядка, обязана ознакомить указанное лицо с данной документацией в соответствии с настоящим Порядком.</w:t>
      </w:r>
      <w:bookmarkStart w:id="25" w:name="l16"/>
      <w:bookmarkEnd w:id="25"/>
    </w:p>
    <w:p w:rsidR="00024182" w:rsidRDefault="00024182" w:rsidP="00024182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При необходимости и в целях реализации процедуры ознакомления с медицинской документацией, сформированной в форме электронных документов, медицинская организация предоставляет заверенную копию данной медицинской документации.</w:t>
      </w:r>
    </w:p>
    <w:p w:rsidR="00541818" w:rsidRDefault="00541818" w:rsidP="00024182">
      <w:pPr>
        <w:jc w:val="both"/>
      </w:pPr>
      <w:bookmarkStart w:id="26" w:name="_GoBack"/>
      <w:bookmarkEnd w:id="26"/>
    </w:p>
    <w:sectPr w:rsidR="00541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2175E"/>
    <w:multiLevelType w:val="multilevel"/>
    <w:tmpl w:val="4E78A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943615"/>
    <w:multiLevelType w:val="multilevel"/>
    <w:tmpl w:val="F80A5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82"/>
    <w:rsid w:val="00024182"/>
    <w:rsid w:val="0054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7B693"/>
  <w15:chartTrackingRefBased/>
  <w15:docId w15:val="{EEB5D59E-FB8B-4532-82EC-85985644C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241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41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idebar-block-title-text">
    <w:name w:val="sidebar-block-title-text"/>
    <w:basedOn w:val="a0"/>
    <w:rsid w:val="00024182"/>
  </w:style>
  <w:style w:type="paragraph" w:customStyle="1" w:styleId="index-item">
    <w:name w:val="index-item"/>
    <w:basedOn w:val="a"/>
    <w:rsid w:val="00024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dex-item-content">
    <w:name w:val="index-item-content"/>
    <w:basedOn w:val="a0"/>
    <w:rsid w:val="00024182"/>
  </w:style>
  <w:style w:type="character" w:styleId="a3">
    <w:name w:val="Hyperlink"/>
    <w:basedOn w:val="a0"/>
    <w:uiPriority w:val="99"/>
    <w:semiHidden/>
    <w:unhideWhenUsed/>
    <w:rsid w:val="00024182"/>
    <w:rPr>
      <w:color w:val="0000FF"/>
      <w:u w:val="single"/>
    </w:rPr>
  </w:style>
  <w:style w:type="character" w:customStyle="1" w:styleId="index-panel-expand">
    <w:name w:val="index-panel-expand"/>
    <w:basedOn w:val="a0"/>
    <w:rsid w:val="00024182"/>
  </w:style>
  <w:style w:type="paragraph" w:customStyle="1" w:styleId="dt-p">
    <w:name w:val="dt-p"/>
    <w:basedOn w:val="a"/>
    <w:rsid w:val="00024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commendations-item">
    <w:name w:val="recommendations-item"/>
    <w:basedOn w:val="a"/>
    <w:rsid w:val="00024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-text">
    <w:name w:val="btn-text"/>
    <w:basedOn w:val="a0"/>
    <w:rsid w:val="00024182"/>
  </w:style>
  <w:style w:type="character" w:customStyle="1" w:styleId="highlight">
    <w:name w:val="highlight"/>
    <w:basedOn w:val="a0"/>
    <w:rsid w:val="00024182"/>
  </w:style>
  <w:style w:type="character" w:customStyle="1" w:styleId="related-chapter-link-text">
    <w:name w:val="related-chapter-link-text"/>
    <w:basedOn w:val="a0"/>
    <w:rsid w:val="00024182"/>
  </w:style>
  <w:style w:type="character" w:customStyle="1" w:styleId="dt-m">
    <w:name w:val="dt-m"/>
    <w:basedOn w:val="a0"/>
    <w:rsid w:val="00024182"/>
  </w:style>
  <w:style w:type="paragraph" w:styleId="a4">
    <w:name w:val="Normal (Web)"/>
    <w:basedOn w:val="a"/>
    <w:uiPriority w:val="99"/>
    <w:semiHidden/>
    <w:unhideWhenUsed/>
    <w:rsid w:val="00024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5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E5E5E5"/>
                      </w:divBdr>
                      <w:divsChild>
                        <w:div w:id="101129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41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47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219960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643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6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75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816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1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7014462">
          <w:marLeft w:val="49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2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5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39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8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12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9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931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345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381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118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832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64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512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076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86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222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7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754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15745">
                                  <w:marLeft w:val="-300"/>
                                  <w:marRight w:val="-6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135905">
                                      <w:marLeft w:val="-300"/>
                                      <w:marRight w:val="-6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274124">
                                          <w:marLeft w:val="-300"/>
                                          <w:marRight w:val="-6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8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3963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</cp:revision>
  <dcterms:created xsi:type="dcterms:W3CDTF">2025-06-02T05:15:00Z</dcterms:created>
  <dcterms:modified xsi:type="dcterms:W3CDTF">2025-06-02T05:17:00Z</dcterms:modified>
</cp:coreProperties>
</file>